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Pr="005337CE" w:rsidRDefault="00FE3FA3" w:rsidP="002F7FB3">
      <w:pPr>
        <w:spacing w:after="0" w:line="240" w:lineRule="auto"/>
        <w:jc w:val="center"/>
        <w:rPr>
          <w:rFonts w:ascii="Tahoma" w:hAnsi="Tahoma" w:cs="Tahoma"/>
          <w:b/>
          <w:bCs/>
          <w:sz w:val="32"/>
        </w:rPr>
      </w:pPr>
      <w:r w:rsidRPr="005337CE">
        <w:rPr>
          <w:rFonts w:ascii="Tahoma" w:hAnsi="Tahoma" w:cs="Tahoma"/>
          <w:b/>
          <w:bCs/>
          <w:sz w:val="32"/>
        </w:rPr>
        <w:t xml:space="preserve">CIRCULAR Núm. </w:t>
      </w:r>
      <w:r w:rsidR="00D9372E" w:rsidRPr="005337CE">
        <w:rPr>
          <w:rFonts w:ascii="Tahoma" w:hAnsi="Tahoma" w:cs="Tahoma"/>
          <w:b/>
          <w:bCs/>
          <w:sz w:val="32"/>
        </w:rPr>
        <w:t>11</w:t>
      </w:r>
      <w:r w:rsidRPr="005337CE">
        <w:rPr>
          <w:rFonts w:ascii="Tahoma" w:hAnsi="Tahoma" w:cs="Tahoma"/>
          <w:b/>
          <w:bCs/>
          <w:sz w:val="32"/>
        </w:rPr>
        <w:t>/CJCAM/SEJEC/1</w:t>
      </w:r>
      <w:r w:rsidR="00C85AAE" w:rsidRPr="005337CE">
        <w:rPr>
          <w:rFonts w:ascii="Tahoma" w:hAnsi="Tahoma" w:cs="Tahoma"/>
          <w:b/>
          <w:bCs/>
          <w:sz w:val="32"/>
        </w:rPr>
        <w:t>9</w:t>
      </w:r>
      <w:r w:rsidR="00C3427A" w:rsidRPr="005337CE">
        <w:rPr>
          <w:rFonts w:ascii="Tahoma" w:hAnsi="Tahoma" w:cs="Tahoma"/>
          <w:b/>
          <w:bCs/>
          <w:sz w:val="32"/>
        </w:rPr>
        <w:t>-20</w:t>
      </w:r>
      <w:r w:rsidR="00C85AAE" w:rsidRPr="005337CE">
        <w:rPr>
          <w:rFonts w:ascii="Tahoma" w:hAnsi="Tahoma" w:cs="Tahoma"/>
          <w:b/>
          <w:bCs/>
          <w:sz w:val="32"/>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w:t>
      </w:r>
      <w:r w:rsidR="0099629B">
        <w:rPr>
          <w:rFonts w:ascii="Arial" w:hAnsi="Arial" w:cs="Arial"/>
          <w:b/>
          <w:sz w:val="24"/>
          <w:szCs w:val="24"/>
          <w:lang w:val="es-MX" w:eastAsia="es-ES"/>
        </w:rPr>
        <w:t xml:space="preserve">AR DE LA VISITADURÍA JUDICIAL, </w:t>
      </w:r>
      <w:r w:rsidR="00FE3FA3" w:rsidRPr="00344389">
        <w:rPr>
          <w:rFonts w:ascii="Arial" w:hAnsi="Arial" w:cs="Arial"/>
          <w:b/>
          <w:sz w:val="24"/>
          <w:szCs w:val="24"/>
          <w:lang w:val="es-MX" w:eastAsia="es-ES"/>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Pr="00A61EC9" w:rsidRDefault="00B04499" w:rsidP="00A61EC9">
      <w:pPr>
        <w:spacing w:after="0" w:line="240" w:lineRule="auto"/>
        <w:ind w:right="49"/>
        <w:jc w:val="both"/>
        <w:rPr>
          <w:rFonts w:ascii="Arial" w:hAnsi="Arial" w:cs="Arial"/>
          <w:bCs/>
          <w:sz w:val="24"/>
          <w:szCs w:val="24"/>
          <w:lang w:val="es-ES_tradnl"/>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D9372E">
        <w:rPr>
          <w:rFonts w:ascii="Arial" w:eastAsia="Calibri" w:hAnsi="Arial" w:cs="Arial"/>
          <w:bCs/>
          <w:sz w:val="24"/>
          <w:szCs w:val="24"/>
          <w:lang w:val="es-MX"/>
        </w:rPr>
        <w:t>09</w:t>
      </w:r>
      <w:r w:rsidRPr="00344389">
        <w:rPr>
          <w:rFonts w:ascii="Arial" w:eastAsia="Calibri" w:hAnsi="Arial" w:cs="Arial"/>
          <w:bCs/>
          <w:sz w:val="24"/>
          <w:szCs w:val="24"/>
          <w:lang w:val="es-MX"/>
        </w:rPr>
        <w:t xml:space="preserve"> de </w:t>
      </w:r>
      <w:r w:rsidR="00D9372E">
        <w:rPr>
          <w:rFonts w:ascii="Arial" w:eastAsia="Calibri" w:hAnsi="Arial" w:cs="Arial"/>
          <w:bCs/>
          <w:sz w:val="24"/>
          <w:szCs w:val="24"/>
          <w:lang w:val="es-MX"/>
        </w:rPr>
        <w:t>octubre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440C87" w:rsidRPr="00440C87">
        <w:rPr>
          <w:rFonts w:ascii="Arial" w:hAnsi="Arial" w:cs="Arial"/>
          <w:b/>
          <w:bCs/>
          <w:sz w:val="24"/>
          <w:szCs w:val="24"/>
          <w:lang w:val="es-ES_tradnl"/>
        </w:rPr>
        <w:t xml:space="preserve">TUA.50/971/2019, </w:t>
      </w:r>
      <w:r w:rsidR="00440C87" w:rsidRPr="00440C87">
        <w:rPr>
          <w:rFonts w:ascii="Arial" w:hAnsi="Arial" w:cs="Arial"/>
          <w:sz w:val="24"/>
          <w:szCs w:val="24"/>
          <w:lang w:val="es-ES_tradnl"/>
        </w:rPr>
        <w:t>de fecha 18 de septiembre de 2019, suscrito por el Licenciado José Francisco Abaunza Aguado, Secretario de Acuerdos “B” del Tribunal Unitario Agrario del Distrito 50</w:t>
      </w:r>
      <w:r w:rsidR="00C85AAE" w:rsidRPr="00C85AAE">
        <w:rPr>
          <w:rFonts w:ascii="Arial" w:hAnsi="Arial" w:cs="Arial"/>
          <w:b/>
          <w:bCs/>
          <w:sz w:val="24"/>
          <w:szCs w:val="24"/>
          <w:lang w:val="es-ES_tradnl"/>
        </w:rPr>
        <w:t xml:space="preserve">, </w:t>
      </w:r>
      <w:r w:rsidR="00094B6C" w:rsidRPr="000E3FAB">
        <w:rPr>
          <w:rFonts w:ascii="Arial" w:eastAsia="Calibri" w:hAnsi="Arial" w:cs="Arial"/>
          <w:bCs/>
          <w:sz w:val="24"/>
          <w:szCs w:val="24"/>
          <w:lang w:val="es-ES_tradnl"/>
        </w:rPr>
        <w:t>que es d</w:t>
      </w:r>
      <w:r w:rsidR="0030572C" w:rsidRPr="000E3FAB">
        <w:rPr>
          <w:rFonts w:ascii="Arial" w:eastAsia="Calibri" w:hAnsi="Arial" w:cs="Arial"/>
          <w:bCs/>
          <w:sz w:val="24"/>
          <w:szCs w:val="24"/>
          <w:lang w:val="es-MX"/>
        </w:rPr>
        <w:t xml:space="preserve">el </w:t>
      </w:r>
      <w:r w:rsidR="00094B6C" w:rsidRPr="000E3FAB">
        <w:rPr>
          <w:rFonts w:ascii="Arial" w:eastAsia="Calibri" w:hAnsi="Arial" w:cs="Arial"/>
          <w:bCs/>
          <w:sz w:val="24"/>
          <w:szCs w:val="24"/>
          <w:lang w:val="es-MX"/>
        </w:rPr>
        <w:t>tenor</w:t>
      </w:r>
      <w:r w:rsidR="00440C87">
        <w:rPr>
          <w:rFonts w:ascii="Arial" w:eastAsia="Calibri" w:hAnsi="Arial" w:cs="Arial"/>
          <w:bCs/>
          <w:sz w:val="24"/>
          <w:szCs w:val="24"/>
          <w:lang w:val="es-MX"/>
        </w:rPr>
        <w:t xml:space="preserve"> literal</w:t>
      </w:r>
      <w:r w:rsidR="00094B6C">
        <w:rPr>
          <w:rFonts w:ascii="Arial" w:eastAsia="Calibri" w:hAnsi="Arial" w:cs="Arial"/>
          <w:bCs/>
          <w:sz w:val="24"/>
          <w:szCs w:val="24"/>
          <w:lang w:val="es-MX"/>
        </w:rPr>
        <w:t xml:space="preserve"> siguiente:</w:t>
      </w:r>
      <w:r w:rsidRPr="00344389">
        <w:rPr>
          <w:rFonts w:ascii="Arial" w:eastAsia="Calibri" w:hAnsi="Arial" w:cs="Arial"/>
          <w:bCs/>
          <w:sz w:val="24"/>
          <w:szCs w:val="24"/>
          <w:lang w:val="es-MX"/>
        </w:rPr>
        <w:t xml:space="preserve"> </w:t>
      </w:r>
    </w:p>
    <w:p w:rsidR="00A803CE" w:rsidRDefault="00A803CE" w:rsidP="008D0841">
      <w:pPr>
        <w:spacing w:after="0" w:line="240" w:lineRule="auto"/>
        <w:ind w:right="49"/>
        <w:jc w:val="both"/>
        <w:rPr>
          <w:rFonts w:ascii="Arial" w:eastAsia="Calibri" w:hAnsi="Arial" w:cs="Arial"/>
          <w:bCs/>
          <w:sz w:val="24"/>
          <w:szCs w:val="24"/>
          <w:lang w:val="es-MX"/>
        </w:rPr>
      </w:pPr>
    </w:p>
    <w:p w:rsidR="00440C87" w:rsidRDefault="00253993" w:rsidP="005337CE">
      <w:pPr>
        <w:spacing w:after="0" w:line="240" w:lineRule="auto"/>
        <w:ind w:left="567" w:right="474"/>
        <w:jc w:val="both"/>
        <w:rPr>
          <w:rFonts w:ascii="Arial" w:eastAsia="Calibri" w:hAnsi="Arial" w:cs="Arial"/>
          <w:bCs/>
          <w:lang w:val="es-MX"/>
        </w:rPr>
      </w:pPr>
      <w:r w:rsidRPr="00CC532B">
        <w:rPr>
          <w:rFonts w:ascii="Arial" w:eastAsia="Calibri" w:hAnsi="Arial" w:cs="Arial"/>
          <w:bCs/>
          <w:lang w:val="es-MX"/>
        </w:rPr>
        <w:t xml:space="preserve">“… </w:t>
      </w:r>
      <w:r w:rsidR="00440C87" w:rsidRPr="00440C87">
        <w:rPr>
          <w:rFonts w:ascii="Arial" w:eastAsia="Calibri" w:hAnsi="Arial" w:cs="Arial"/>
          <w:bCs/>
          <w:lang w:val="es-MX"/>
        </w:rPr>
        <w:t>Por medio del presente hago de su conocimiento que en esta fecha se dictó un acuerdo en el cual se determinó lo siguiente:</w:t>
      </w:r>
    </w:p>
    <w:p w:rsidR="00440C87" w:rsidRPr="00440C87" w:rsidRDefault="00440C87" w:rsidP="005337CE">
      <w:pPr>
        <w:spacing w:after="0" w:line="240" w:lineRule="auto"/>
        <w:ind w:left="567" w:right="474"/>
        <w:jc w:val="both"/>
        <w:rPr>
          <w:rFonts w:ascii="Arial" w:eastAsia="Calibri" w:hAnsi="Arial" w:cs="Arial"/>
          <w:bCs/>
          <w:lang w:val="es-MX"/>
        </w:rPr>
      </w:pPr>
    </w:p>
    <w:p w:rsidR="00440C87" w:rsidRPr="00440C87" w:rsidRDefault="00440C87" w:rsidP="005337CE">
      <w:pPr>
        <w:spacing w:after="0" w:line="240" w:lineRule="auto"/>
        <w:ind w:left="567" w:right="474"/>
        <w:jc w:val="center"/>
        <w:rPr>
          <w:rFonts w:ascii="Arial" w:eastAsia="Calibri" w:hAnsi="Arial" w:cs="Arial"/>
          <w:b/>
          <w:bCs/>
          <w:lang w:val="es-MX"/>
        </w:rPr>
      </w:pPr>
      <w:r w:rsidRPr="00440C87">
        <w:rPr>
          <w:rFonts w:ascii="Arial" w:eastAsia="Calibri" w:hAnsi="Arial" w:cs="Arial"/>
          <w:b/>
          <w:bCs/>
          <w:lang w:val="es-MX"/>
        </w:rPr>
        <w:t>ACUERDO 01/2019</w:t>
      </w:r>
    </w:p>
    <w:p w:rsidR="00440C87" w:rsidRPr="00440C87" w:rsidRDefault="00440C87" w:rsidP="005337CE">
      <w:pPr>
        <w:spacing w:after="0" w:line="240" w:lineRule="auto"/>
        <w:ind w:left="567" w:right="474"/>
        <w:jc w:val="both"/>
        <w:rPr>
          <w:rFonts w:ascii="Arial" w:eastAsia="Calibri" w:hAnsi="Arial" w:cs="Arial"/>
          <w:bCs/>
          <w:lang w:val="es-MX"/>
        </w:rPr>
      </w:pPr>
      <w:r w:rsidRPr="00440C87">
        <w:rPr>
          <w:rFonts w:ascii="Arial" w:eastAsia="Calibri" w:hAnsi="Arial" w:cs="Arial"/>
          <w:bCs/>
          <w:lang w:val="es-MX"/>
        </w:rPr>
        <w:t>Con fundamento en lo dispuesto por el artículo 27, fracción XIX de la Constitución Política de los Estados Unidos Mexicanos y de conformidad con lo establecido en el artículo 1° de la Ley Orgánica de los Tribunales Agrarios, así como el numeral 365 del Código Federal de Procedimientos Civiles, de aplicación supletoria a la Ley Agraria y</w:t>
      </w:r>
    </w:p>
    <w:p w:rsidR="00440C87" w:rsidRDefault="00440C87" w:rsidP="005337CE">
      <w:pPr>
        <w:spacing w:after="0" w:line="240" w:lineRule="auto"/>
        <w:ind w:left="567" w:right="474"/>
        <w:jc w:val="center"/>
        <w:rPr>
          <w:rFonts w:ascii="Arial" w:eastAsia="Calibri" w:hAnsi="Arial" w:cs="Arial"/>
          <w:b/>
          <w:bCs/>
          <w:lang w:val="es-MX"/>
        </w:rPr>
      </w:pPr>
      <w:r w:rsidRPr="00440C87">
        <w:rPr>
          <w:rFonts w:ascii="Arial" w:eastAsia="Calibri" w:hAnsi="Arial" w:cs="Arial"/>
          <w:b/>
          <w:bCs/>
          <w:lang w:val="es-MX"/>
        </w:rPr>
        <w:t>CONSIDERANDO</w:t>
      </w:r>
    </w:p>
    <w:p w:rsidR="00440C87" w:rsidRPr="00440C87" w:rsidRDefault="00440C87" w:rsidP="005337CE">
      <w:pPr>
        <w:spacing w:after="0" w:line="240" w:lineRule="auto"/>
        <w:ind w:left="567" w:right="474"/>
        <w:jc w:val="center"/>
        <w:rPr>
          <w:rFonts w:ascii="Arial" w:eastAsia="Calibri" w:hAnsi="Arial" w:cs="Arial"/>
          <w:b/>
          <w:bCs/>
          <w:lang w:val="es-MX"/>
        </w:rPr>
      </w:pPr>
    </w:p>
    <w:p w:rsidR="00440C87" w:rsidRDefault="00440C87" w:rsidP="005337CE">
      <w:pPr>
        <w:spacing w:after="0" w:line="240" w:lineRule="auto"/>
        <w:ind w:left="567" w:right="474"/>
        <w:jc w:val="both"/>
        <w:rPr>
          <w:rFonts w:ascii="Arial" w:eastAsia="Calibri" w:hAnsi="Arial" w:cs="Arial"/>
          <w:bCs/>
          <w:lang w:val="es-MX"/>
        </w:rPr>
      </w:pPr>
      <w:r w:rsidRPr="00440C87">
        <w:rPr>
          <w:rFonts w:ascii="Arial" w:eastAsia="Calibri" w:hAnsi="Arial" w:cs="Arial"/>
          <w:b/>
          <w:bCs/>
          <w:lang w:val="es-MX"/>
        </w:rPr>
        <w:t xml:space="preserve">1. </w:t>
      </w:r>
      <w:r w:rsidRPr="00440C87">
        <w:rPr>
          <w:rFonts w:ascii="Arial" w:eastAsia="Calibri" w:hAnsi="Arial" w:cs="Arial"/>
          <w:bCs/>
          <w:lang w:val="es-MX"/>
        </w:rPr>
        <w:t>Que derivad de la contingencia en el inmueble que actualmente ocupa el Tribunal Unitario Agrario Distrito 50, por el daño estructural en el mismo, y atendiendo la recomendación emitida por la Secretaría de Protección Civil del Estado de Campeche, en relación a que no es posible seguir ocupando dicho inmueble, se solicitó al Pleno del Tribunal Superior Agrario la autorización del cambio de domicilio y suspensión de labores para tal efecto.</w:t>
      </w:r>
    </w:p>
    <w:p w:rsidR="00440C87" w:rsidRPr="00440C87" w:rsidRDefault="00440C87" w:rsidP="005337CE">
      <w:pPr>
        <w:spacing w:after="0" w:line="240" w:lineRule="auto"/>
        <w:ind w:left="567" w:right="474"/>
        <w:jc w:val="both"/>
        <w:rPr>
          <w:rFonts w:ascii="Arial" w:eastAsia="Calibri" w:hAnsi="Arial" w:cs="Arial"/>
          <w:bCs/>
          <w:lang w:val="es-MX"/>
        </w:rPr>
      </w:pPr>
    </w:p>
    <w:p w:rsidR="00440C87" w:rsidRDefault="00440C87" w:rsidP="005337CE">
      <w:pPr>
        <w:spacing w:after="0" w:line="240" w:lineRule="auto"/>
        <w:ind w:left="567" w:right="474"/>
        <w:jc w:val="both"/>
        <w:rPr>
          <w:rFonts w:ascii="Arial" w:eastAsia="Calibri" w:hAnsi="Arial" w:cs="Arial"/>
          <w:bCs/>
          <w:lang w:val="es-MX"/>
        </w:rPr>
      </w:pPr>
      <w:r w:rsidRPr="00440C87">
        <w:rPr>
          <w:rFonts w:ascii="Arial" w:eastAsia="Calibri" w:hAnsi="Arial" w:cs="Arial"/>
          <w:b/>
          <w:bCs/>
          <w:lang w:val="es-MX"/>
        </w:rPr>
        <w:t xml:space="preserve">2. </w:t>
      </w:r>
      <w:r w:rsidRPr="00440C87">
        <w:rPr>
          <w:rFonts w:ascii="Arial" w:eastAsia="Calibri" w:hAnsi="Arial" w:cs="Arial"/>
          <w:bCs/>
          <w:lang w:val="es-MX"/>
        </w:rPr>
        <w:t>Por oficio S.G.A./2776/2019, de fecha doce de septiembre de dos mil diecinueve, signado por el Secretario General de Acuerdos del Tribunal Superior Agrario se informó que en sesión de esa misma fecha el Pleno de ese órgano jurisdiccional determinó, por unanimidad de votos, autorizar el cambio de domicilio a este Unitario, en el periodo comprendido del veintitrés al veintisiete de septiembre del año en curso.</w:t>
      </w:r>
    </w:p>
    <w:p w:rsidR="00440C87" w:rsidRPr="00440C87" w:rsidRDefault="00440C87" w:rsidP="005337CE">
      <w:pPr>
        <w:spacing w:after="0" w:line="240" w:lineRule="auto"/>
        <w:ind w:left="567" w:right="474"/>
        <w:jc w:val="both"/>
        <w:rPr>
          <w:rFonts w:ascii="Arial" w:eastAsia="Calibri" w:hAnsi="Arial" w:cs="Arial"/>
          <w:bCs/>
          <w:lang w:val="es-MX"/>
        </w:rPr>
      </w:pPr>
    </w:p>
    <w:p w:rsidR="00440C87" w:rsidRDefault="00440C87" w:rsidP="005337CE">
      <w:pPr>
        <w:spacing w:after="0" w:line="240" w:lineRule="auto"/>
        <w:ind w:left="567" w:right="474"/>
        <w:jc w:val="center"/>
        <w:rPr>
          <w:rFonts w:ascii="Arial" w:eastAsia="Calibri" w:hAnsi="Arial" w:cs="Arial"/>
          <w:b/>
          <w:bCs/>
          <w:lang w:val="es-MX"/>
        </w:rPr>
      </w:pPr>
      <w:r w:rsidRPr="00440C87">
        <w:rPr>
          <w:rFonts w:ascii="Arial" w:eastAsia="Calibri" w:hAnsi="Arial" w:cs="Arial"/>
          <w:b/>
          <w:bCs/>
          <w:lang w:val="es-MX"/>
        </w:rPr>
        <w:t>ESTE TRIBUNAL ACUERDA:</w:t>
      </w:r>
    </w:p>
    <w:p w:rsidR="00440C87" w:rsidRPr="00440C87" w:rsidRDefault="00440C87" w:rsidP="005337CE">
      <w:pPr>
        <w:spacing w:after="0" w:line="240" w:lineRule="auto"/>
        <w:ind w:left="567" w:right="474"/>
        <w:jc w:val="center"/>
        <w:rPr>
          <w:rFonts w:ascii="Arial" w:eastAsia="Calibri" w:hAnsi="Arial" w:cs="Arial"/>
          <w:b/>
          <w:bCs/>
          <w:lang w:val="es-MX"/>
        </w:rPr>
      </w:pPr>
    </w:p>
    <w:p w:rsidR="00440C87" w:rsidRPr="00440C87" w:rsidRDefault="00440C87" w:rsidP="005337CE">
      <w:pPr>
        <w:spacing w:after="0" w:line="240" w:lineRule="auto"/>
        <w:ind w:left="567" w:right="474"/>
        <w:jc w:val="both"/>
        <w:rPr>
          <w:rFonts w:ascii="Arial" w:eastAsia="Calibri" w:hAnsi="Arial" w:cs="Arial"/>
          <w:bCs/>
          <w:lang w:val="es-MX"/>
        </w:rPr>
      </w:pPr>
      <w:r w:rsidRPr="00440C87">
        <w:rPr>
          <w:rFonts w:ascii="Arial" w:eastAsia="Calibri" w:hAnsi="Arial" w:cs="Arial"/>
          <w:b/>
          <w:bCs/>
          <w:lang w:val="es-MX"/>
        </w:rPr>
        <w:t xml:space="preserve">PRIMERO. </w:t>
      </w:r>
      <w:r w:rsidRPr="00440C87">
        <w:rPr>
          <w:rFonts w:ascii="Arial" w:eastAsia="Calibri" w:hAnsi="Arial" w:cs="Arial"/>
          <w:bCs/>
          <w:lang w:val="es-MX"/>
        </w:rPr>
        <w:t>Con fundamento en el artículo 365 del Código Federal de Procedimiento Civiles, de aplicación supletoria a la Ley Agraria, se determina la suspensión de atención al público en el Tribunal Unitario Agrario Distrito 50, con sede en la ciudad de San francisco de Campeche, durante el periodo comprendido del veintitrés (23) al veintisiete (27) de septiembre de dos mi diecinueve.</w:t>
      </w:r>
    </w:p>
    <w:p w:rsidR="00440C87" w:rsidRDefault="00440C87" w:rsidP="005337CE">
      <w:pPr>
        <w:spacing w:after="0" w:line="240" w:lineRule="auto"/>
        <w:ind w:left="567" w:right="474"/>
        <w:jc w:val="both"/>
        <w:rPr>
          <w:rFonts w:ascii="Arial" w:eastAsia="Calibri" w:hAnsi="Arial" w:cs="Arial"/>
          <w:bCs/>
          <w:lang w:val="es-MX"/>
        </w:rPr>
      </w:pPr>
      <w:r w:rsidRPr="00440C87">
        <w:rPr>
          <w:rFonts w:ascii="Arial" w:eastAsia="Calibri" w:hAnsi="Arial" w:cs="Arial"/>
          <w:b/>
          <w:bCs/>
          <w:lang w:val="es-MX"/>
        </w:rPr>
        <w:lastRenderedPageBreak/>
        <w:t xml:space="preserve">SEGUNDO. </w:t>
      </w:r>
      <w:r w:rsidRPr="00440C87">
        <w:rPr>
          <w:rFonts w:ascii="Arial" w:eastAsia="Calibri" w:hAnsi="Arial" w:cs="Arial"/>
          <w:bCs/>
          <w:lang w:val="es-MX"/>
        </w:rPr>
        <w:t>Se hace del conocimiento sal público en general, que durante el periodo señalado en el punto que antecede no correrán plazos y términos en los procedimientos instaurados ante este órgano jurisdiccional.</w:t>
      </w:r>
    </w:p>
    <w:p w:rsidR="00440C87" w:rsidRPr="00440C87" w:rsidRDefault="00440C87" w:rsidP="005337CE">
      <w:pPr>
        <w:spacing w:after="0" w:line="240" w:lineRule="auto"/>
        <w:ind w:left="567" w:right="474"/>
        <w:jc w:val="both"/>
        <w:rPr>
          <w:rFonts w:ascii="Arial" w:eastAsia="Calibri" w:hAnsi="Arial" w:cs="Arial"/>
          <w:bCs/>
          <w:lang w:val="es-MX"/>
        </w:rPr>
      </w:pPr>
    </w:p>
    <w:p w:rsidR="00440C87" w:rsidRDefault="00440C87" w:rsidP="005337CE">
      <w:pPr>
        <w:spacing w:after="0" w:line="240" w:lineRule="auto"/>
        <w:ind w:left="567" w:right="474"/>
        <w:jc w:val="both"/>
        <w:rPr>
          <w:rFonts w:ascii="Arial" w:eastAsia="Calibri" w:hAnsi="Arial" w:cs="Arial"/>
          <w:bCs/>
          <w:lang w:val="es-MX"/>
        </w:rPr>
      </w:pPr>
      <w:r w:rsidRPr="00440C87">
        <w:rPr>
          <w:rFonts w:ascii="Arial" w:eastAsia="Calibri" w:hAnsi="Arial" w:cs="Arial"/>
          <w:b/>
          <w:bCs/>
          <w:lang w:val="es-MX"/>
        </w:rPr>
        <w:t xml:space="preserve">TERCERO. </w:t>
      </w:r>
      <w:r w:rsidRPr="00440C87">
        <w:rPr>
          <w:rFonts w:ascii="Arial" w:eastAsia="Calibri" w:hAnsi="Arial" w:cs="Arial"/>
          <w:bCs/>
          <w:lang w:val="es-MX"/>
        </w:rPr>
        <w:t xml:space="preserve">Se informa que el nuevo domicilio de la sede el Tribunal Unitario Agrario Distrito 50 será el ubicado en </w:t>
      </w:r>
      <w:r w:rsidRPr="00440C87">
        <w:rPr>
          <w:rFonts w:ascii="Arial" w:eastAsia="Calibri" w:hAnsi="Arial" w:cs="Arial"/>
          <w:b/>
          <w:bCs/>
          <w:lang w:val="es-MX"/>
        </w:rPr>
        <w:t xml:space="preserve">Calle Cha-ká Lote 10 Manzana 4, Fraccionamiento Bosques de Campeche, C.P. 24030, San Francisco de Campeche, Campeche, </w:t>
      </w:r>
      <w:r w:rsidRPr="00440C87">
        <w:rPr>
          <w:rFonts w:ascii="Arial" w:eastAsia="Calibri" w:hAnsi="Arial" w:cs="Arial"/>
          <w:bCs/>
          <w:lang w:val="es-MX"/>
        </w:rPr>
        <w:t>a partir del treinta de septiembre de dos mil diecinueve.</w:t>
      </w:r>
    </w:p>
    <w:p w:rsidR="00440C87" w:rsidRPr="00440C87" w:rsidRDefault="00440C87" w:rsidP="005337CE">
      <w:pPr>
        <w:spacing w:after="0" w:line="240" w:lineRule="auto"/>
        <w:ind w:left="567" w:right="474"/>
        <w:jc w:val="both"/>
        <w:rPr>
          <w:rFonts w:ascii="Arial" w:eastAsia="Calibri" w:hAnsi="Arial" w:cs="Arial"/>
          <w:bCs/>
          <w:lang w:val="es-MX"/>
        </w:rPr>
      </w:pPr>
    </w:p>
    <w:p w:rsidR="00440C87" w:rsidRDefault="00440C87" w:rsidP="005337CE">
      <w:pPr>
        <w:spacing w:after="0" w:line="240" w:lineRule="auto"/>
        <w:ind w:left="567" w:right="474"/>
        <w:jc w:val="both"/>
        <w:rPr>
          <w:rFonts w:ascii="Arial" w:eastAsia="Calibri" w:hAnsi="Arial" w:cs="Arial"/>
          <w:bCs/>
          <w:lang w:val="es-MX"/>
        </w:rPr>
      </w:pPr>
      <w:r w:rsidRPr="00440C87">
        <w:rPr>
          <w:rFonts w:ascii="Arial" w:eastAsia="Calibri" w:hAnsi="Arial" w:cs="Arial"/>
          <w:b/>
          <w:bCs/>
          <w:lang w:val="es-MX"/>
        </w:rPr>
        <w:t xml:space="preserve">CUARTO. </w:t>
      </w:r>
      <w:r w:rsidRPr="00440C87">
        <w:rPr>
          <w:rFonts w:ascii="Arial" w:eastAsia="Calibri" w:hAnsi="Arial" w:cs="Arial"/>
          <w:bCs/>
          <w:lang w:val="es-MX"/>
        </w:rPr>
        <w:t>Publíquese el presente acuerdo en la puerta principal del inmueble que actualmente ocupa este Tribunal, así como el Diario Oficial de la Federación y en el Periódico Oficial del Estado de Campeche. Del mismo modo, comuníquese a los Tribunales Unitarios Agrarios al interior de la República, al igual que a los órganos jurisdiccionales y administrativos federales y estatales, relacionados con la impartición de justicia agraria, para los efectos legales conducentes.</w:t>
      </w:r>
    </w:p>
    <w:p w:rsidR="00440C87" w:rsidRPr="00440C87" w:rsidRDefault="00440C87" w:rsidP="005337CE">
      <w:pPr>
        <w:spacing w:after="0" w:line="240" w:lineRule="auto"/>
        <w:ind w:left="567" w:right="474"/>
        <w:jc w:val="both"/>
        <w:rPr>
          <w:rFonts w:ascii="Arial" w:eastAsia="Calibri" w:hAnsi="Arial" w:cs="Arial"/>
          <w:bCs/>
          <w:lang w:val="es-MX"/>
        </w:rPr>
      </w:pPr>
    </w:p>
    <w:p w:rsidR="00944F89" w:rsidRPr="00440C87" w:rsidRDefault="00440C87" w:rsidP="005337CE">
      <w:pPr>
        <w:spacing w:after="0" w:line="240" w:lineRule="auto"/>
        <w:ind w:left="567" w:right="474"/>
        <w:jc w:val="both"/>
        <w:rPr>
          <w:rFonts w:ascii="Arial" w:eastAsia="Calibri" w:hAnsi="Arial" w:cs="Arial"/>
          <w:b/>
          <w:bCs/>
          <w:lang w:val="es-MX"/>
        </w:rPr>
      </w:pPr>
      <w:r w:rsidRPr="00440C87">
        <w:rPr>
          <w:rFonts w:ascii="Arial" w:eastAsia="Calibri" w:hAnsi="Arial" w:cs="Arial"/>
          <w:bCs/>
          <w:lang w:val="es-MX"/>
        </w:rPr>
        <w:t xml:space="preserve">Así lo proveyó y firma la Maestra en Derecho </w:t>
      </w:r>
      <w:r w:rsidRPr="00440C87">
        <w:rPr>
          <w:rFonts w:ascii="Arial" w:eastAsia="Calibri" w:hAnsi="Arial" w:cs="Arial"/>
          <w:b/>
          <w:bCs/>
          <w:lang w:val="es-MX"/>
        </w:rPr>
        <w:t xml:space="preserve">JANETTE CASTRO LARA, </w:t>
      </w:r>
      <w:r w:rsidRPr="00440C87">
        <w:rPr>
          <w:rFonts w:ascii="Arial" w:eastAsia="Calibri" w:hAnsi="Arial" w:cs="Arial"/>
          <w:bCs/>
          <w:lang w:val="es-MX"/>
        </w:rPr>
        <w:t xml:space="preserve">Magistrada Titular de este Tribunal Unitario Agrario Distrito 50, ante el Licenciado </w:t>
      </w:r>
      <w:r w:rsidRPr="00440C87">
        <w:rPr>
          <w:rFonts w:ascii="Arial" w:eastAsia="Calibri" w:hAnsi="Arial" w:cs="Arial"/>
          <w:b/>
          <w:bCs/>
          <w:lang w:val="es-MX"/>
        </w:rPr>
        <w:t xml:space="preserve">JOSÉ FRANCISCO ABAUNZA AGUADO, </w:t>
      </w:r>
      <w:r w:rsidRPr="00440C87">
        <w:rPr>
          <w:rFonts w:ascii="Arial" w:eastAsia="Calibri" w:hAnsi="Arial" w:cs="Arial"/>
          <w:bCs/>
          <w:lang w:val="es-MX"/>
        </w:rPr>
        <w:t xml:space="preserve">Secretario de Acuerdos “B”, que autoriza y da fe”. </w:t>
      </w:r>
      <w:r w:rsidRPr="00440C87">
        <w:rPr>
          <w:rFonts w:ascii="Arial" w:eastAsia="Calibri" w:hAnsi="Arial" w:cs="Arial"/>
          <w:b/>
          <w:bCs/>
          <w:lang w:val="es-MX"/>
        </w:rPr>
        <w:t>Dos rúbricas ilegibles</w:t>
      </w:r>
      <w:r w:rsidR="00BC0F8A">
        <w:rPr>
          <w:rFonts w:ascii="Arial" w:eastAsia="Calibri" w:hAnsi="Arial" w:cs="Arial"/>
          <w:bCs/>
          <w:lang w:val="es-MX"/>
        </w:rPr>
        <w:t>…”.</w:t>
      </w:r>
    </w:p>
    <w:p w:rsidR="00D36005" w:rsidRPr="00F54B37" w:rsidRDefault="00D36005" w:rsidP="008D0841">
      <w:pPr>
        <w:spacing w:after="0" w:line="240" w:lineRule="auto"/>
        <w:ind w:right="49"/>
        <w:jc w:val="both"/>
        <w:rPr>
          <w:rFonts w:ascii="Arial" w:eastAsia="Calibri" w:hAnsi="Arial" w:cs="Arial"/>
          <w:bCs/>
          <w:u w:val="single"/>
          <w:lang w:val="es-MX"/>
        </w:rPr>
      </w:pPr>
    </w:p>
    <w:p w:rsidR="00FE3FA3" w:rsidRPr="00CC532B" w:rsidRDefault="00FE3FA3" w:rsidP="008D0841">
      <w:pPr>
        <w:spacing w:after="0" w:line="240" w:lineRule="auto"/>
        <w:ind w:right="49"/>
        <w:jc w:val="both"/>
        <w:rPr>
          <w:rFonts w:ascii="Arial" w:eastAsia="Calibri" w:hAnsi="Arial" w:cs="Arial"/>
          <w:bCs/>
          <w:sz w:val="24"/>
          <w:szCs w:val="24"/>
          <w:lang w:val="es-MX"/>
        </w:rPr>
      </w:pPr>
      <w:r w:rsidRPr="00CC532B">
        <w:rPr>
          <w:rFonts w:ascii="Arial" w:eastAsia="Calibri" w:hAnsi="Arial" w:cs="Arial"/>
          <w:bCs/>
          <w:sz w:val="24"/>
          <w:szCs w:val="24"/>
          <w:lang w:val="es-MX"/>
        </w:rPr>
        <w:t>Reitero a usted las seguridades de mi distinguida consideración.</w:t>
      </w:r>
    </w:p>
    <w:p w:rsidR="00FE3FA3" w:rsidRPr="00CC532B" w:rsidRDefault="00FE3FA3" w:rsidP="008D0841">
      <w:pPr>
        <w:spacing w:after="0" w:line="240" w:lineRule="auto"/>
        <w:ind w:right="49"/>
        <w:jc w:val="both"/>
        <w:rPr>
          <w:rFonts w:ascii="Arial" w:eastAsia="Calibri" w:hAnsi="Arial" w:cs="Arial"/>
          <w:bCs/>
          <w:sz w:val="24"/>
          <w:szCs w:val="24"/>
          <w:lang w:val="es-MX"/>
        </w:rPr>
      </w:pPr>
    </w:p>
    <w:p w:rsidR="00FE3FA3" w:rsidRPr="00CC532B"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A T E N T A M E N T E</w:t>
      </w:r>
    </w:p>
    <w:p w:rsidR="00FE3FA3" w:rsidRPr="00CC532B"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CC532B">
        <w:rPr>
          <w:rFonts w:ascii="Arial" w:hAnsi="Arial" w:cs="Arial"/>
          <w:bCs/>
          <w:sz w:val="24"/>
          <w:szCs w:val="24"/>
          <w:lang w:val="es-MX"/>
        </w:rPr>
        <w:t xml:space="preserve">San Francisco de Campeche, Campeche, a </w:t>
      </w:r>
      <w:r w:rsidR="00CC532B">
        <w:rPr>
          <w:rFonts w:ascii="Arial" w:hAnsi="Arial" w:cs="Arial"/>
          <w:bCs/>
          <w:sz w:val="24"/>
          <w:szCs w:val="24"/>
          <w:lang w:val="es-MX"/>
        </w:rPr>
        <w:t>0</w:t>
      </w:r>
      <w:r w:rsidR="00D9372E">
        <w:rPr>
          <w:rFonts w:ascii="Arial" w:hAnsi="Arial" w:cs="Arial"/>
          <w:bCs/>
          <w:sz w:val="24"/>
          <w:szCs w:val="24"/>
          <w:lang w:val="es-MX"/>
        </w:rPr>
        <w:t>9</w:t>
      </w:r>
      <w:r w:rsidRPr="00CC532B">
        <w:rPr>
          <w:rFonts w:ascii="Arial" w:hAnsi="Arial" w:cs="Arial"/>
          <w:bCs/>
          <w:sz w:val="24"/>
          <w:szCs w:val="24"/>
          <w:lang w:val="es-MX"/>
        </w:rPr>
        <w:t xml:space="preserve"> de </w:t>
      </w:r>
      <w:r w:rsidR="00D9372E">
        <w:rPr>
          <w:rFonts w:ascii="Arial" w:hAnsi="Arial" w:cs="Arial"/>
          <w:bCs/>
          <w:sz w:val="24"/>
          <w:szCs w:val="24"/>
          <w:lang w:val="es-MX"/>
        </w:rPr>
        <w:t>octubre</w:t>
      </w:r>
      <w:r w:rsidRPr="00CC532B">
        <w:rPr>
          <w:rFonts w:ascii="Arial" w:hAnsi="Arial" w:cs="Arial"/>
          <w:bCs/>
          <w:sz w:val="24"/>
          <w:szCs w:val="24"/>
          <w:lang w:val="es-MX"/>
        </w:rPr>
        <w:t xml:space="preserve"> </w:t>
      </w:r>
      <w:r w:rsidR="00C3427A" w:rsidRPr="00CC532B">
        <w:rPr>
          <w:rFonts w:ascii="Arial" w:hAnsi="Arial" w:cs="Arial"/>
          <w:bCs/>
          <w:sz w:val="24"/>
          <w:szCs w:val="24"/>
          <w:lang w:val="es-MX"/>
        </w:rPr>
        <w:t>de 2019</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 xml:space="preserve">LA SECRETARIA EJECUTIVA DEL CONSEJO DE LA JUDICATURA </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DEL PODER JUDICIAL DEL ESTADO.</w:t>
      </w: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CC532B"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CC532B">
        <w:rPr>
          <w:rFonts w:ascii="Arial" w:hAnsi="Arial" w:cs="Arial"/>
          <w:b/>
          <w:bCs/>
          <w:sz w:val="24"/>
          <w:szCs w:val="24"/>
          <w:lang w:val="es-MX"/>
        </w:rPr>
        <w:t>DOCTORA CONCEPCIÓN DEL CARMEN CANTO SANTOS</w:t>
      </w:r>
    </w:p>
    <w:p w:rsidR="00470DD9" w:rsidRDefault="00470DD9"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E74431" w:rsidRDefault="00E74431"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bookmarkStart w:id="0" w:name="_GoBack"/>
      <w:bookmarkEnd w:id="0"/>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w:t>
      </w:r>
      <w:r w:rsidR="00232B2C">
        <w:rPr>
          <w:rFonts w:ascii="Arial" w:hAnsi="Arial" w:cs="Arial"/>
          <w:sz w:val="16"/>
          <w:szCs w:val="12"/>
          <w:lang w:val="es-MX"/>
        </w:rPr>
        <w:t>Superior de Justicia del Estado y del</w:t>
      </w:r>
      <w:r w:rsidR="00FE3FA3" w:rsidRPr="00980363">
        <w:rPr>
          <w:rFonts w:ascii="Arial" w:hAnsi="Arial" w:cs="Arial"/>
          <w:sz w:val="16"/>
          <w:szCs w:val="12"/>
          <w:lang w:val="es-MX"/>
        </w:rPr>
        <w:t xml:space="preserve"> 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A0" w:rsidRDefault="004269A0" w:rsidP="00FE3FA3">
      <w:pPr>
        <w:spacing w:after="0" w:line="240" w:lineRule="auto"/>
      </w:pPr>
      <w:r>
        <w:separator/>
      </w:r>
    </w:p>
  </w:endnote>
  <w:endnote w:type="continuationSeparator" w:id="0">
    <w:p w:rsidR="004269A0" w:rsidRDefault="004269A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BC0F8A">
      <w:rPr>
        <w:color w:val="58646B"/>
        <w:sz w:val="12"/>
        <w:szCs w:val="12"/>
      </w:rPr>
      <w:t xml:space="preserve">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A0" w:rsidRDefault="004269A0" w:rsidP="00FE3FA3">
      <w:pPr>
        <w:spacing w:after="0" w:line="240" w:lineRule="auto"/>
      </w:pPr>
      <w:r>
        <w:separator/>
      </w:r>
    </w:p>
  </w:footnote>
  <w:footnote w:type="continuationSeparator" w:id="0">
    <w:p w:rsidR="004269A0" w:rsidRDefault="004269A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I5nQMAALoKAAAOAAAAZHJzL2Uyb0RvYy54bWzkVtuO2zYQfS/QfyD4&#10;npUlX2QJawdptrsIkLaLbvoBNEVJRCSSJamVN//Ur+iPdYaSfC2QNGgLFH2wMRdydGbmcMjb1/u2&#10;Ic/COqnVhsY3M0qE4rqQqtrQXz7cv1pT4jxTBWu0Ehv6Ihx9vf32m9ve5CLRtW4KYQkEUS7vzYbW&#10;3ps8ihyvRcvcjTZCgbPUtmUeVFtFhWU9RG+bKJnNVlGvbWGs5sI5sN4NTroN8ctScP9TWTrhSbOh&#10;gM2Hfxv+d/gfbW9ZXllmaslHGOwrULRMKvjoIdQd84x0Vl6FaiW32unS33DdRrosJRchB8gmnl1k&#10;82B1Z0IuVd5X5lAmKO1Fnb46LP/x+dESWUDvKFGshRY92M5oEmNpelPlsOLBmifzaIf8QHyv+UcH&#10;7ujSj3o1LCa7/gddQDjWeR1Ksy9tiyEgabIPHXg5dEDsPeFgXM0W63m6pISDL57H2XI+9ojX0Ejc&#10;t1pmlIB3PVsM3eP19+PubJmMW5NZukZvxPLhswHqCG17ayTP4TcWFKSrgn6eeLDLd1bQMUj7RTFa&#10;Zj925hX03jAvd7KR/iXwGCqEoNTzo+RYaVSOvUmm3oAXP0qSlJJCOA5MfpKK+N9/812jMeNp4xCG&#10;YZqhXUTptzVTlXjjDJyKod+TyVrd14IVDs1YtvMoQT2DtmukuZdNg/1EeSwCwLkg5p/UcSD9neZd&#10;K5QfTrEVDdRDK1dL4yixuWh3Akhp3xUBEMud5T8DbgKfWK9W69BdsHorPK8RRglwcMXQ9YMjYD/C&#10;xcQccPmz9FzP4EAgzVbzgWYTReNkDe0I/Myyc5JBta3zD0K3BAWAD3gC99nzezcim5YgZqWxiICY&#10;5Y06MwBx0RLQI95RBPj/PfbOr9gLl8L/k71wC6VZhqcX2LFcL1fAdThzywxm2g4sc7AEOhz4+/cT&#10;ezGDIXk6QA/MTlOAEZidpmG4Hsbnv8Ts3sArwE3TBLSrefKXLrqnmhkB5w/DHofpYqLjB0z8O70n&#10;SYZFH1fhTUf8Huw4DPFQuuHCO07Qq3F5snWI80UjZrrJ4mR+MWOyGJkROrFaBHD/ZCcQ/TBjUPL7&#10;3X6sxk4XL1AMq4Gs8HiCZx4ItbafKOnhybSh7teO4RXYvFPQqixeLPCNFZTFMk1Asaee3amHKQ6h&#10;NtRTMohvPWiwpTNWVjV8aar+G3hB3MswPhHggAoGIirAliCFBxJIZy+wUz2sOj45t3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wQUAAYACAAAACEADP2mHuEAAAAKAQAADwAAAGRycy9k&#10;b3ducmV2LnhtbEyPwWqDQBCG74W+wzKF3pJVk0i0riGEtqdQaFIovU10ohJ3V9yNmrfv9NSchpn5&#10;+OebbDPpVgzUu8YaBeE8AEGmsGVjKgVfx7fZGoTzaEpsrSEFN3KwyR8fMkxLO5pPGg6+EhxiXIoK&#10;au+7VEpX1KTRzW1Hhndn22v03PaVLHscOVy3MgqCWGpsDF+osaNdTcXlcNUK3kcct4vwddhfzrvb&#10;z3H18b0PSannp2n7AsLT5P9h+NNndcjZ6WSvpnSiVTBLkphRBVHMlYH1KkpAnHiwWC5B5pm8f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IwjmdAwAAugoA&#10;AA4AAAAAAAAAAAAAAAAAOgIAAGRycy9lMm9Eb2MueG1sUEsBAi0ACgAAAAAAAAAhAHRynQ3PuQAA&#10;z7kAABQAAAAAAAAAAAAAAAAAAwYAAGRycy9tZWRpYS9pbWFnZTEucG5nUEsBAi0AFAAGAAgAAAAh&#10;AAz9ph7hAAAACgEAAA8AAAAAAAAAAAAAAAAABMAAAGRycy9kb3ducmV2LnhtbFBLAQItABQABgAI&#10;AAAAIQCqJg6+vAAAACEBAAAZAAAAAAAAAAAAAAAAABLBAABkcnMvX3JlbHMvZTJvRG9jLnhtbC5y&#10;ZWxzUEsFBgAAAAAGAAYAfAE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2"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52E05"/>
    <w:rsid w:val="00066929"/>
    <w:rsid w:val="00094B6C"/>
    <w:rsid w:val="000A54E0"/>
    <w:rsid w:val="000B743E"/>
    <w:rsid w:val="000E3FAB"/>
    <w:rsid w:val="001252E4"/>
    <w:rsid w:val="00157456"/>
    <w:rsid w:val="00165C6C"/>
    <w:rsid w:val="00176092"/>
    <w:rsid w:val="001805A9"/>
    <w:rsid w:val="00185A0A"/>
    <w:rsid w:val="001F789F"/>
    <w:rsid w:val="002024CB"/>
    <w:rsid w:val="00203EC7"/>
    <w:rsid w:val="00232B2C"/>
    <w:rsid w:val="00247FE6"/>
    <w:rsid w:val="0025076C"/>
    <w:rsid w:val="00253993"/>
    <w:rsid w:val="002712E8"/>
    <w:rsid w:val="002752D0"/>
    <w:rsid w:val="00286835"/>
    <w:rsid w:val="002C023E"/>
    <w:rsid w:val="002C4A16"/>
    <w:rsid w:val="002C6B2A"/>
    <w:rsid w:val="002D70C9"/>
    <w:rsid w:val="002E342F"/>
    <w:rsid w:val="002F7FB3"/>
    <w:rsid w:val="0030572C"/>
    <w:rsid w:val="00344389"/>
    <w:rsid w:val="00352155"/>
    <w:rsid w:val="00392408"/>
    <w:rsid w:val="003B25A3"/>
    <w:rsid w:val="003C4178"/>
    <w:rsid w:val="003C488E"/>
    <w:rsid w:val="004269A0"/>
    <w:rsid w:val="00434181"/>
    <w:rsid w:val="00440C87"/>
    <w:rsid w:val="0045178A"/>
    <w:rsid w:val="00470DD9"/>
    <w:rsid w:val="004C64D1"/>
    <w:rsid w:val="004F5F51"/>
    <w:rsid w:val="00524F4B"/>
    <w:rsid w:val="005337CE"/>
    <w:rsid w:val="00536E24"/>
    <w:rsid w:val="0057311D"/>
    <w:rsid w:val="00583D7A"/>
    <w:rsid w:val="005A1D84"/>
    <w:rsid w:val="005B45B0"/>
    <w:rsid w:val="00682CEE"/>
    <w:rsid w:val="00683B13"/>
    <w:rsid w:val="0068519C"/>
    <w:rsid w:val="006E489B"/>
    <w:rsid w:val="00705445"/>
    <w:rsid w:val="00712D7C"/>
    <w:rsid w:val="00715D91"/>
    <w:rsid w:val="0073008E"/>
    <w:rsid w:val="00750FE2"/>
    <w:rsid w:val="007C0C08"/>
    <w:rsid w:val="007D0CF2"/>
    <w:rsid w:val="007D722F"/>
    <w:rsid w:val="008218B2"/>
    <w:rsid w:val="008540FA"/>
    <w:rsid w:val="0085472B"/>
    <w:rsid w:val="00862768"/>
    <w:rsid w:val="0086705A"/>
    <w:rsid w:val="0087343D"/>
    <w:rsid w:val="00892E30"/>
    <w:rsid w:val="0089379D"/>
    <w:rsid w:val="008B716B"/>
    <w:rsid w:val="008C29B9"/>
    <w:rsid w:val="008D0841"/>
    <w:rsid w:val="008E5AAA"/>
    <w:rsid w:val="00937075"/>
    <w:rsid w:val="00944F89"/>
    <w:rsid w:val="00965AFA"/>
    <w:rsid w:val="0099008A"/>
    <w:rsid w:val="00993C23"/>
    <w:rsid w:val="0099629B"/>
    <w:rsid w:val="009D660C"/>
    <w:rsid w:val="009E7037"/>
    <w:rsid w:val="00A1142B"/>
    <w:rsid w:val="00A312B5"/>
    <w:rsid w:val="00A4746C"/>
    <w:rsid w:val="00A5290D"/>
    <w:rsid w:val="00A61810"/>
    <w:rsid w:val="00A61EC9"/>
    <w:rsid w:val="00A803CE"/>
    <w:rsid w:val="00A84C8C"/>
    <w:rsid w:val="00AE5A41"/>
    <w:rsid w:val="00B04499"/>
    <w:rsid w:val="00B42260"/>
    <w:rsid w:val="00B4690E"/>
    <w:rsid w:val="00B74D35"/>
    <w:rsid w:val="00BA0C05"/>
    <w:rsid w:val="00BC0F8A"/>
    <w:rsid w:val="00C0138A"/>
    <w:rsid w:val="00C3427A"/>
    <w:rsid w:val="00C4188F"/>
    <w:rsid w:val="00C85AAE"/>
    <w:rsid w:val="00C95274"/>
    <w:rsid w:val="00CC532B"/>
    <w:rsid w:val="00D01256"/>
    <w:rsid w:val="00D36005"/>
    <w:rsid w:val="00D37D0E"/>
    <w:rsid w:val="00D9372E"/>
    <w:rsid w:val="00DA1106"/>
    <w:rsid w:val="00E27DFA"/>
    <w:rsid w:val="00E74431"/>
    <w:rsid w:val="00EA124A"/>
    <w:rsid w:val="00EB549A"/>
    <w:rsid w:val="00EC3065"/>
    <w:rsid w:val="00ED1D4F"/>
    <w:rsid w:val="00EE1268"/>
    <w:rsid w:val="00EF36B3"/>
    <w:rsid w:val="00F21031"/>
    <w:rsid w:val="00F33D11"/>
    <w:rsid w:val="00F5360A"/>
    <w:rsid w:val="00F54B37"/>
    <w:rsid w:val="00F55BA4"/>
    <w:rsid w:val="00FC3137"/>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6F7D2620-E5C7-402D-929B-BA831892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755</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Artemio Montalvo Cambrano</dc:creator>
  <cp:keywords/>
  <dc:description/>
  <cp:lastModifiedBy>Concepcion del Carmen Canto Santos</cp:lastModifiedBy>
  <cp:revision>4</cp:revision>
  <cp:lastPrinted>2019-09-05T02:42:00Z</cp:lastPrinted>
  <dcterms:created xsi:type="dcterms:W3CDTF">2019-10-09T18:33:00Z</dcterms:created>
  <dcterms:modified xsi:type="dcterms:W3CDTF">2019-10-09T23:51:00Z</dcterms:modified>
</cp:coreProperties>
</file>